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B616" w14:textId="77777777" w:rsidR="009E0703" w:rsidRDefault="009E0703" w:rsidP="001776CA">
      <w:pPr>
        <w:tabs>
          <w:tab w:val="left" w:pos="360"/>
        </w:tabs>
        <w:rPr>
          <w:rFonts w:ascii="Times New Roman" w:hAnsi="Times New Roman" w:cs="Times New Roman"/>
          <w:color w:val="0070C0"/>
          <w:sz w:val="32"/>
        </w:rPr>
      </w:pPr>
    </w:p>
    <w:p w14:paraId="240AE50A" w14:textId="64E9ACF8" w:rsidR="00732514" w:rsidRPr="004923B0" w:rsidRDefault="009E0703" w:rsidP="009E0703">
      <w:pPr>
        <w:tabs>
          <w:tab w:val="left" w:pos="360"/>
        </w:tabs>
        <w:ind w:left="2070" w:right="2070"/>
        <w:jc w:val="center"/>
        <w:rPr>
          <w:rFonts w:ascii="Times New Roman" w:hAnsi="Times New Roman" w:cs="Times New Roman"/>
          <w:color w:val="0070C0"/>
          <w:sz w:val="32"/>
          <w:lang w:val="es-MX"/>
        </w:rPr>
      </w:pPr>
      <w:r w:rsidRPr="004923B0">
        <w:rPr>
          <w:rFonts w:ascii="Times New Roman" w:hAnsi="Times New Roman" w:cs="Times New Roman"/>
          <w:color w:val="0070C0"/>
          <w:sz w:val="32"/>
          <w:lang w:val="es-MX"/>
        </w:rPr>
        <w:t xml:space="preserve">CENTRO DE ARTES CULTURALES WHITEWATER ARTS ALLIANCE </w:t>
      </w:r>
    </w:p>
    <w:p w14:paraId="52864362" w14:textId="56E8E105" w:rsidR="009E0703" w:rsidRPr="001776CA" w:rsidRDefault="009E0703" w:rsidP="001776CA">
      <w:pPr>
        <w:tabs>
          <w:tab w:val="left" w:pos="360"/>
        </w:tabs>
        <w:ind w:left="2070" w:right="2070"/>
        <w:jc w:val="center"/>
        <w:rPr>
          <w:rFonts w:ascii="Times New Roman" w:hAnsi="Times New Roman" w:cs="Times New Roman"/>
          <w:b/>
          <w:lang w:val="es-MX"/>
        </w:rPr>
      </w:pPr>
      <w:r w:rsidRPr="009E0703">
        <w:rPr>
          <w:rFonts w:ascii="Times New Roman" w:hAnsi="Times New Roman" w:cs="Times New Roman"/>
          <w:b/>
          <w:lang w:val="es-MX"/>
        </w:rPr>
        <w:t>ACEPTACIÓN DE REGALOS</w:t>
      </w:r>
    </w:p>
    <w:p w14:paraId="739AF21B" w14:textId="637BCC0C" w:rsidR="009E0703" w:rsidRPr="005117B1" w:rsidRDefault="009E0703" w:rsidP="005117B1">
      <w:pPr>
        <w:tabs>
          <w:tab w:val="left" w:pos="360"/>
        </w:tabs>
        <w:ind w:right="2070"/>
        <w:rPr>
          <w:rFonts w:ascii="Times New Roman" w:hAnsi="Times New Roman" w:cs="Times New Roman"/>
          <w:lang w:val="es-MX"/>
        </w:rPr>
      </w:pPr>
      <w:r w:rsidRPr="005117B1">
        <w:rPr>
          <w:rFonts w:ascii="Times New Roman" w:hAnsi="Times New Roman" w:cs="Times New Roman"/>
          <w:lang w:val="es-MX"/>
        </w:rPr>
        <w:t>PROPÓSITO DE LA POLÍTICA</w:t>
      </w:r>
    </w:p>
    <w:p w14:paraId="7A773FB9" w14:textId="293CF1DD" w:rsidR="009E0703" w:rsidRPr="005117B1" w:rsidRDefault="009E0703" w:rsidP="005117B1">
      <w:pPr>
        <w:tabs>
          <w:tab w:val="left" w:pos="360"/>
        </w:tabs>
        <w:rPr>
          <w:rFonts w:ascii="Times New Roman" w:hAnsi="Times New Roman" w:cs="Times New Roman"/>
          <w:lang w:val="es-MX"/>
        </w:rPr>
      </w:pPr>
      <w:r w:rsidRPr="005117B1">
        <w:rPr>
          <w:rFonts w:ascii="Times New Roman" w:hAnsi="Times New Roman" w:cs="Times New Roman"/>
          <w:lang w:val="es-MX"/>
        </w:rPr>
        <w:tab/>
        <w:t xml:space="preserve">El Whitewater </w:t>
      </w:r>
      <w:proofErr w:type="spellStart"/>
      <w:r w:rsidRPr="005117B1">
        <w:rPr>
          <w:rFonts w:ascii="Times New Roman" w:hAnsi="Times New Roman" w:cs="Times New Roman"/>
          <w:lang w:val="es-MX"/>
        </w:rPr>
        <w:t>Arts</w:t>
      </w:r>
      <w:proofErr w:type="spellEnd"/>
      <w:r w:rsidRPr="005117B1">
        <w:rPr>
          <w:rFonts w:ascii="Times New Roman" w:hAnsi="Times New Roman" w:cs="Times New Roman"/>
          <w:lang w:val="es-MX"/>
        </w:rPr>
        <w:t xml:space="preserve"> Alliance </w:t>
      </w:r>
      <w:proofErr w:type="spellStart"/>
      <w:r w:rsidRPr="005117B1">
        <w:rPr>
          <w:rFonts w:ascii="Times New Roman" w:hAnsi="Times New Roman" w:cs="Times New Roman"/>
          <w:lang w:val="es-MX"/>
        </w:rPr>
        <w:t>Board</w:t>
      </w:r>
      <w:proofErr w:type="spellEnd"/>
      <w:r w:rsidRPr="005117B1">
        <w:rPr>
          <w:rFonts w:ascii="Times New Roman" w:hAnsi="Times New Roman" w:cs="Times New Roman"/>
          <w:lang w:val="es-MX"/>
        </w:rPr>
        <w:t xml:space="preserve"> es el órgano ejecutivo del Cultural </w:t>
      </w:r>
      <w:proofErr w:type="spellStart"/>
      <w:r w:rsidRPr="005117B1">
        <w:rPr>
          <w:rFonts w:ascii="Times New Roman" w:hAnsi="Times New Roman" w:cs="Times New Roman"/>
          <w:lang w:val="es-MX"/>
        </w:rPr>
        <w:t>Arts</w:t>
      </w:r>
      <w:proofErr w:type="spellEnd"/>
      <w:r w:rsidRPr="005117B1">
        <w:rPr>
          <w:rFonts w:ascii="Times New Roman" w:hAnsi="Times New Roman" w:cs="Times New Roman"/>
          <w:lang w:val="es-MX"/>
        </w:rPr>
        <w:t xml:space="preserve"> Center y tiene la obligación de supervisar la recepción de obsequios no monetarios y donaciones monetarias condicionadas al Centro. Los obsequios y las donaciones se pueden hacer de muchas formas y en ocasiones se otorgan con condiciones o restricciones adjuntas. Con el fin de evitar cualquier malentendido o confusión con respecto a la naturaleza de los términos de obsequios, la Junta de WAA por el presente adopta esta declaración de política para facilitar el proceso de obsequios.</w:t>
      </w:r>
    </w:p>
    <w:p w14:paraId="2A31B4DD" w14:textId="6DA4CA03" w:rsidR="009E0703" w:rsidRPr="005117B1" w:rsidRDefault="001776CA" w:rsidP="005117B1">
      <w:pPr>
        <w:tabs>
          <w:tab w:val="left" w:pos="360"/>
        </w:tabs>
        <w:rPr>
          <w:rFonts w:ascii="Times New Roman" w:hAnsi="Times New Roman" w:cs="Times New Roman"/>
        </w:rPr>
      </w:pPr>
      <w:r w:rsidRPr="005117B1">
        <w:rPr>
          <w:rFonts w:ascii="Times New Roman" w:hAnsi="Times New Roman" w:cs="Times New Roman"/>
        </w:rPr>
        <w:t>DECLARACIÓN DE POLÍTICA</w:t>
      </w:r>
    </w:p>
    <w:p w14:paraId="171AE8EB" w14:textId="43DCB72E" w:rsidR="009E0703" w:rsidRPr="005117B1" w:rsidRDefault="005117B1" w:rsidP="005117B1">
      <w:pPr>
        <w:tabs>
          <w:tab w:val="left" w:pos="360"/>
        </w:tabs>
        <w:rPr>
          <w:rFonts w:ascii="Times New Roman" w:hAnsi="Times New Roman" w:cs="Times New Roman"/>
          <w:lang w:val="es-MX"/>
        </w:rPr>
      </w:pPr>
      <w:r w:rsidRPr="005117B1">
        <w:rPr>
          <w:rFonts w:ascii="Times New Roman" w:hAnsi="Times New Roman" w:cs="Times New Roman"/>
          <w:lang w:val="es-MX"/>
        </w:rPr>
        <w:tab/>
      </w:r>
      <w:r w:rsidR="001776CA" w:rsidRPr="005117B1">
        <w:rPr>
          <w:rFonts w:ascii="Times New Roman" w:hAnsi="Times New Roman" w:cs="Times New Roman"/>
          <w:lang w:val="es-MX"/>
        </w:rPr>
        <w:t xml:space="preserve">Se recomienda a todas las personas que estén considerando realizar un obsequio en el Cultural </w:t>
      </w:r>
      <w:proofErr w:type="spellStart"/>
      <w:r w:rsidR="001776CA" w:rsidRPr="005117B1">
        <w:rPr>
          <w:rFonts w:ascii="Times New Roman" w:hAnsi="Times New Roman" w:cs="Times New Roman"/>
          <w:lang w:val="es-MX"/>
        </w:rPr>
        <w:t>Arts</w:t>
      </w:r>
      <w:proofErr w:type="spellEnd"/>
      <w:r w:rsidR="001776CA" w:rsidRPr="005117B1">
        <w:rPr>
          <w:rFonts w:ascii="Times New Roman" w:hAnsi="Times New Roman" w:cs="Times New Roman"/>
          <w:lang w:val="es-MX"/>
        </w:rPr>
        <w:t xml:space="preserve"> Center que primero consulten con la Junta de Directores de Whitewater </w:t>
      </w:r>
      <w:proofErr w:type="spellStart"/>
      <w:r w:rsidR="001776CA" w:rsidRPr="005117B1">
        <w:rPr>
          <w:rFonts w:ascii="Times New Roman" w:hAnsi="Times New Roman" w:cs="Times New Roman"/>
          <w:lang w:val="es-MX"/>
        </w:rPr>
        <w:t>Arts</w:t>
      </w:r>
      <w:proofErr w:type="spellEnd"/>
      <w:r w:rsidR="001776CA" w:rsidRPr="005117B1">
        <w:rPr>
          <w:rFonts w:ascii="Times New Roman" w:hAnsi="Times New Roman" w:cs="Times New Roman"/>
          <w:lang w:val="es-MX"/>
        </w:rPr>
        <w:t xml:space="preserve"> Alliance antes de ofrecer el obsequio.</w:t>
      </w:r>
    </w:p>
    <w:p w14:paraId="1B2D59FE" w14:textId="7BF367A9" w:rsidR="009E0703" w:rsidRPr="005117B1" w:rsidRDefault="005117B1" w:rsidP="005117B1">
      <w:pPr>
        <w:tabs>
          <w:tab w:val="left" w:pos="360"/>
        </w:tabs>
        <w:rPr>
          <w:rFonts w:ascii="Times New Roman" w:hAnsi="Times New Roman" w:cs="Times New Roman"/>
          <w:lang w:val="es-MX"/>
        </w:rPr>
      </w:pPr>
      <w:r w:rsidRPr="005117B1">
        <w:rPr>
          <w:rFonts w:ascii="Times New Roman" w:hAnsi="Times New Roman" w:cs="Times New Roman"/>
          <w:lang w:val="es-MX"/>
        </w:rPr>
        <w:tab/>
      </w:r>
      <w:r w:rsidR="001776CA" w:rsidRPr="005117B1">
        <w:rPr>
          <w:rFonts w:ascii="Times New Roman" w:hAnsi="Times New Roman" w:cs="Times New Roman"/>
          <w:lang w:val="es-MX"/>
        </w:rPr>
        <w:t>Si la parte desea ofrecer el obsequio, se les pide que llenen el Formulario de donación de obsequios y lo devuelvan a la Junta de WAA.</w:t>
      </w:r>
    </w:p>
    <w:p w14:paraId="432CD29E" w14:textId="342B4B45" w:rsidR="009E0703" w:rsidRPr="005117B1" w:rsidRDefault="005117B1" w:rsidP="005117B1">
      <w:pPr>
        <w:tabs>
          <w:tab w:val="left" w:pos="360"/>
        </w:tabs>
        <w:rPr>
          <w:rFonts w:ascii="Times New Roman" w:hAnsi="Times New Roman" w:cs="Times New Roman"/>
          <w:lang w:val="es-MX"/>
        </w:rPr>
      </w:pPr>
      <w:r w:rsidRPr="005117B1">
        <w:rPr>
          <w:rFonts w:ascii="Times New Roman" w:hAnsi="Times New Roman" w:cs="Times New Roman"/>
          <w:lang w:val="es-MX"/>
        </w:rPr>
        <w:tab/>
      </w:r>
      <w:r w:rsidR="001776CA" w:rsidRPr="005117B1">
        <w:rPr>
          <w:rFonts w:ascii="Times New Roman" w:hAnsi="Times New Roman" w:cs="Times New Roman"/>
          <w:lang w:val="es-MX"/>
        </w:rPr>
        <w:t>La Junta de WAA deberá ser informada de cualquier regalo no monetario o regalo monetario condicional propuesto dentro de cinco (5) días y deberá colocar inmediatamente la oferta de obsequio en la agenda de la próxima reunión programada de la junta.</w:t>
      </w:r>
    </w:p>
    <w:p w14:paraId="53D242C4" w14:textId="72408BFA" w:rsidR="009E0703" w:rsidRPr="005117B1" w:rsidRDefault="005117B1" w:rsidP="005117B1">
      <w:pPr>
        <w:tabs>
          <w:tab w:val="left" w:pos="360"/>
        </w:tabs>
        <w:rPr>
          <w:rFonts w:ascii="Times New Roman" w:hAnsi="Times New Roman" w:cs="Times New Roman"/>
          <w:lang w:val="es-MX"/>
        </w:rPr>
      </w:pPr>
      <w:r w:rsidRPr="005117B1">
        <w:rPr>
          <w:rFonts w:ascii="Times New Roman" w:hAnsi="Times New Roman" w:cs="Times New Roman"/>
          <w:lang w:val="es-MX"/>
        </w:rPr>
        <w:tab/>
      </w:r>
      <w:r w:rsidR="001776CA" w:rsidRPr="005117B1">
        <w:rPr>
          <w:rFonts w:ascii="Times New Roman" w:hAnsi="Times New Roman" w:cs="Times New Roman"/>
          <w:lang w:val="es-MX"/>
        </w:rPr>
        <w:t>Luego de su revisión, la Junta Directiva de WAA, de manera oportuna, vota para aceptar, no aceptar o aceptar con las condiciones modificadas, el regalo ofrecido. Tras la aceptación, la Junta intentará cumplir con los deseos del donante.</w:t>
      </w:r>
    </w:p>
    <w:p w14:paraId="388CC652" w14:textId="0B08F8E1" w:rsidR="009E0703" w:rsidRPr="005117B1" w:rsidRDefault="005117B1" w:rsidP="005117B1">
      <w:pPr>
        <w:tabs>
          <w:tab w:val="left" w:pos="360"/>
        </w:tabs>
        <w:rPr>
          <w:rFonts w:ascii="Times New Roman" w:hAnsi="Times New Roman" w:cs="Times New Roman"/>
          <w:lang w:val="es-MX"/>
        </w:rPr>
      </w:pPr>
      <w:r w:rsidRPr="005117B1">
        <w:rPr>
          <w:rFonts w:ascii="Times New Roman" w:hAnsi="Times New Roman" w:cs="Times New Roman"/>
          <w:lang w:val="es-MX"/>
        </w:rPr>
        <w:tab/>
      </w:r>
      <w:r w:rsidR="001776CA" w:rsidRPr="005117B1">
        <w:rPr>
          <w:rFonts w:ascii="Times New Roman" w:hAnsi="Times New Roman" w:cs="Times New Roman"/>
          <w:lang w:val="es-MX"/>
        </w:rPr>
        <w:t>Se debe informar a la parte que ha propuesto un regalo que el Centro agradece enormemente su interés en hacer un regalo al Centro. Cualquier parte cuyo obsequio sea aceptado por el Centro deberá, en el momento oportuno, recibir una nota escrita de agradecimiento por el obsequio.</w:t>
      </w:r>
    </w:p>
    <w:p w14:paraId="5A69274D" w14:textId="4D6BCFEC" w:rsidR="009E0703" w:rsidRDefault="005117B1" w:rsidP="005117B1">
      <w:pPr>
        <w:tabs>
          <w:tab w:val="left" w:pos="360"/>
        </w:tabs>
        <w:rPr>
          <w:rFonts w:ascii="Times New Roman" w:hAnsi="Times New Roman" w:cs="Times New Roman"/>
          <w:lang w:val="es-MX"/>
        </w:rPr>
      </w:pPr>
      <w:r w:rsidRPr="005117B1">
        <w:rPr>
          <w:rFonts w:ascii="Times New Roman" w:hAnsi="Times New Roman" w:cs="Times New Roman"/>
          <w:lang w:val="es-MX"/>
        </w:rPr>
        <w:tab/>
      </w:r>
      <w:r w:rsidR="001776CA" w:rsidRPr="005117B1">
        <w:rPr>
          <w:rFonts w:ascii="Times New Roman" w:hAnsi="Times New Roman" w:cs="Times New Roman"/>
          <w:lang w:val="es-MX"/>
        </w:rPr>
        <w:t xml:space="preserve">Una vez que el Centro recibe el obsequio, pasa a ser propiedad de Whitewater </w:t>
      </w:r>
      <w:proofErr w:type="spellStart"/>
      <w:r w:rsidR="001776CA" w:rsidRPr="005117B1">
        <w:rPr>
          <w:rFonts w:ascii="Times New Roman" w:hAnsi="Times New Roman" w:cs="Times New Roman"/>
          <w:lang w:val="es-MX"/>
        </w:rPr>
        <w:t>Arts</w:t>
      </w:r>
      <w:proofErr w:type="spellEnd"/>
      <w:r w:rsidR="001776CA" w:rsidRPr="005117B1">
        <w:rPr>
          <w:rFonts w:ascii="Times New Roman" w:hAnsi="Times New Roman" w:cs="Times New Roman"/>
          <w:lang w:val="es-MX"/>
        </w:rPr>
        <w:t xml:space="preserve"> Alliance. Reconociendo que todos los elementos físicos pueden tener un uso limitado, WAA se reserva el derecho de localizar / reubicar, reparar o descartar cualquier objeto físico en el futuro. Todas las decisiones con respecto a la ubicación o reubicación, reparación, remoción / descarte y el uso real del obsequio recaen enteramente en la Junta Directiva de Whitewater </w:t>
      </w:r>
      <w:proofErr w:type="spellStart"/>
      <w:r w:rsidR="001776CA" w:rsidRPr="005117B1">
        <w:rPr>
          <w:rFonts w:ascii="Times New Roman" w:hAnsi="Times New Roman" w:cs="Times New Roman"/>
          <w:lang w:val="es-MX"/>
        </w:rPr>
        <w:t>Arts</w:t>
      </w:r>
      <w:proofErr w:type="spellEnd"/>
      <w:r w:rsidR="001776CA" w:rsidRPr="005117B1">
        <w:rPr>
          <w:rFonts w:ascii="Times New Roman" w:hAnsi="Times New Roman" w:cs="Times New Roman"/>
          <w:lang w:val="es-MX"/>
        </w:rPr>
        <w:t xml:space="preserve"> Alliance.</w:t>
      </w:r>
    </w:p>
    <w:p w14:paraId="3C1472AB" w14:textId="77777777" w:rsidR="005117B1" w:rsidRPr="005117B1" w:rsidRDefault="005117B1" w:rsidP="005117B1">
      <w:pPr>
        <w:tabs>
          <w:tab w:val="left" w:pos="360"/>
        </w:tabs>
        <w:rPr>
          <w:rFonts w:ascii="Times New Roman" w:hAnsi="Times New Roman" w:cs="Times New Roman"/>
          <w:lang w:val="es-MX"/>
        </w:rPr>
      </w:pPr>
      <w:bookmarkStart w:id="0" w:name="_GoBack"/>
      <w:bookmarkEnd w:id="0"/>
    </w:p>
    <w:p w14:paraId="1D26CEE9" w14:textId="64BE9D69" w:rsidR="009E0703" w:rsidRDefault="001776CA" w:rsidP="005117B1">
      <w:pPr>
        <w:tabs>
          <w:tab w:val="left" w:pos="360"/>
        </w:tabs>
        <w:rPr>
          <w:rFonts w:ascii="Times New Roman" w:hAnsi="Times New Roman" w:cs="Times New Roman"/>
          <w:sz w:val="20"/>
          <w:lang w:val="es-MX"/>
        </w:rPr>
      </w:pPr>
      <w:r w:rsidRPr="005117B1">
        <w:rPr>
          <w:rFonts w:ascii="Times New Roman" w:hAnsi="Times New Roman" w:cs="Times New Roman"/>
          <w:sz w:val="20"/>
          <w:lang w:val="es-MX"/>
        </w:rPr>
        <w:t xml:space="preserve">Declaración de misión: La misión de Whitewater </w:t>
      </w:r>
      <w:proofErr w:type="spellStart"/>
      <w:r w:rsidRPr="005117B1">
        <w:rPr>
          <w:rFonts w:ascii="Times New Roman" w:hAnsi="Times New Roman" w:cs="Times New Roman"/>
          <w:sz w:val="20"/>
          <w:lang w:val="es-MX"/>
        </w:rPr>
        <w:t>Arts</w:t>
      </w:r>
      <w:proofErr w:type="spellEnd"/>
      <w:r w:rsidRPr="005117B1">
        <w:rPr>
          <w:rFonts w:ascii="Times New Roman" w:hAnsi="Times New Roman" w:cs="Times New Roman"/>
          <w:sz w:val="20"/>
          <w:lang w:val="es-MX"/>
        </w:rPr>
        <w:t xml:space="preserve"> Alliance Inc. es promover las artes visuales y escénicas a través de una alianza de artistas, individuos, recursos educativos y organizaciones para promover la creatividad y la diversidad que servirán para educar y enriquecer las vidas de los residentes de la comunidad de Whitewater y las áreas circundantes.</w:t>
      </w:r>
    </w:p>
    <w:p w14:paraId="7FA9A280" w14:textId="29CC1524" w:rsidR="005117B1" w:rsidRDefault="005117B1" w:rsidP="005117B1">
      <w:pPr>
        <w:tabs>
          <w:tab w:val="left" w:pos="360"/>
        </w:tabs>
        <w:rPr>
          <w:rFonts w:ascii="Times New Roman" w:hAnsi="Times New Roman" w:cs="Times New Roman"/>
          <w:sz w:val="20"/>
          <w:lang w:val="es-MX"/>
        </w:rPr>
      </w:pPr>
    </w:p>
    <w:p w14:paraId="1553DDAC" w14:textId="77777777" w:rsidR="005117B1" w:rsidRPr="005117B1" w:rsidRDefault="005117B1" w:rsidP="005117B1">
      <w:pPr>
        <w:tabs>
          <w:tab w:val="left" w:pos="360"/>
        </w:tabs>
        <w:rPr>
          <w:rFonts w:ascii="Times New Roman" w:hAnsi="Times New Roman" w:cs="Times New Roman"/>
          <w:sz w:val="20"/>
          <w:lang w:val="es-MX"/>
        </w:rPr>
      </w:pPr>
    </w:p>
    <w:p w14:paraId="70086B89" w14:textId="4B1FD7D5" w:rsidR="001776CA" w:rsidRPr="005117B1" w:rsidRDefault="001776CA" w:rsidP="001776CA">
      <w:pPr>
        <w:tabs>
          <w:tab w:val="left" w:pos="360"/>
        </w:tabs>
        <w:ind w:left="2070" w:right="2070"/>
        <w:jc w:val="center"/>
        <w:rPr>
          <w:rFonts w:ascii="Times New Roman" w:hAnsi="Times New Roman" w:cs="Times New Roman"/>
          <w:color w:val="0070C0"/>
          <w:sz w:val="32"/>
        </w:rPr>
      </w:pPr>
      <w:r w:rsidRPr="005117B1">
        <w:rPr>
          <w:rFonts w:ascii="Times New Roman" w:hAnsi="Times New Roman" w:cs="Times New Roman"/>
          <w:color w:val="0070C0"/>
          <w:sz w:val="32"/>
        </w:rPr>
        <w:t xml:space="preserve"> </w:t>
      </w:r>
      <w:r w:rsidRPr="005117B1">
        <w:rPr>
          <w:rFonts w:ascii="Times New Roman" w:hAnsi="Times New Roman" w:cs="Times New Roman"/>
          <w:color w:val="0070C0"/>
          <w:sz w:val="32"/>
        </w:rPr>
        <w:t>CENTRO DE ARTES CULTURALES WHITEWATER ARTS ALLIANCE '</w:t>
      </w:r>
    </w:p>
    <w:p w14:paraId="39C645DB" w14:textId="7FBC25F0" w:rsidR="009E0703" w:rsidRPr="005117B1" w:rsidRDefault="009E0703" w:rsidP="009E0703">
      <w:pPr>
        <w:tabs>
          <w:tab w:val="left" w:pos="360"/>
        </w:tabs>
        <w:ind w:left="1530" w:right="1980"/>
        <w:jc w:val="center"/>
        <w:rPr>
          <w:rFonts w:ascii="Times New Roman" w:hAnsi="Times New Roman" w:cs="Times New Roman"/>
          <w:color w:val="0070C0"/>
          <w:sz w:val="32"/>
        </w:rPr>
      </w:pPr>
    </w:p>
    <w:p w14:paraId="64D2E367" w14:textId="755B1198" w:rsidR="009E0703" w:rsidRPr="005117B1" w:rsidRDefault="001776CA" w:rsidP="009E0703">
      <w:pPr>
        <w:tabs>
          <w:tab w:val="left" w:pos="360"/>
        </w:tabs>
        <w:ind w:left="1530" w:right="1980"/>
        <w:jc w:val="center"/>
        <w:rPr>
          <w:rFonts w:ascii="Times New Roman" w:hAnsi="Times New Roman" w:cs="Times New Roman"/>
          <w:b/>
          <w:lang w:val="es-MX"/>
        </w:rPr>
      </w:pPr>
      <w:r w:rsidRPr="005117B1">
        <w:rPr>
          <w:rFonts w:ascii="Times New Roman" w:hAnsi="Times New Roman" w:cs="Times New Roman"/>
          <w:b/>
          <w:lang w:val="es-MX"/>
        </w:rPr>
        <w:t>FORMULARIO DE DONACIÓN DE REGALOS</w:t>
      </w:r>
    </w:p>
    <w:p w14:paraId="18BFB7DD" w14:textId="77777777" w:rsidR="009E0703" w:rsidRPr="005117B1" w:rsidRDefault="009E0703" w:rsidP="009E0703">
      <w:pPr>
        <w:tabs>
          <w:tab w:val="left" w:pos="360"/>
        </w:tabs>
        <w:ind w:left="1530" w:right="1980"/>
        <w:jc w:val="center"/>
        <w:rPr>
          <w:rFonts w:ascii="Times New Roman" w:hAnsi="Times New Roman" w:cs="Times New Roman"/>
          <w:b/>
          <w:lang w:val="es-MX"/>
        </w:rPr>
      </w:pPr>
    </w:p>
    <w:p w14:paraId="33F20442" w14:textId="43E07BA1" w:rsidR="009E0703" w:rsidRPr="005117B1" w:rsidRDefault="001776CA" w:rsidP="009E0703">
      <w:pPr>
        <w:pStyle w:val="ListParagraph"/>
        <w:numPr>
          <w:ilvl w:val="0"/>
          <w:numId w:val="1"/>
        </w:numPr>
        <w:tabs>
          <w:tab w:val="left" w:pos="360"/>
        </w:tabs>
        <w:rPr>
          <w:rFonts w:ascii="Times New Roman" w:hAnsi="Times New Roman" w:cs="Times New Roman"/>
        </w:rPr>
      </w:pPr>
      <w:proofErr w:type="spellStart"/>
      <w:r w:rsidRPr="005117B1">
        <w:rPr>
          <w:rFonts w:ascii="Times New Roman" w:hAnsi="Times New Roman" w:cs="Times New Roman"/>
        </w:rPr>
        <w:t>Fecha</w:t>
      </w:r>
      <w:proofErr w:type="spellEnd"/>
      <w:r w:rsidR="009E0703" w:rsidRPr="005117B1">
        <w:rPr>
          <w:rFonts w:ascii="Times New Roman" w:hAnsi="Times New Roman" w:cs="Times New Roman"/>
        </w:rPr>
        <w:t>__________________________________</w:t>
      </w:r>
    </w:p>
    <w:p w14:paraId="1B8AC0F4" w14:textId="77777777" w:rsidR="009E0703" w:rsidRPr="005117B1" w:rsidRDefault="009E0703" w:rsidP="009E0703">
      <w:pPr>
        <w:pStyle w:val="ListParagraph"/>
        <w:tabs>
          <w:tab w:val="left" w:pos="360"/>
        </w:tabs>
        <w:rPr>
          <w:rFonts w:ascii="Times New Roman" w:hAnsi="Times New Roman" w:cs="Times New Roman"/>
        </w:rPr>
      </w:pPr>
    </w:p>
    <w:p w14:paraId="1C32BF66" w14:textId="77777777" w:rsidR="009E0703" w:rsidRPr="005117B1" w:rsidRDefault="009E0703" w:rsidP="009E0703">
      <w:pPr>
        <w:pStyle w:val="ListParagraph"/>
        <w:numPr>
          <w:ilvl w:val="0"/>
          <w:numId w:val="1"/>
        </w:numPr>
        <w:tabs>
          <w:tab w:val="left" w:pos="360"/>
        </w:tabs>
        <w:rPr>
          <w:rFonts w:ascii="Times New Roman" w:hAnsi="Times New Roman" w:cs="Times New Roman"/>
        </w:rPr>
      </w:pPr>
      <w:r w:rsidRPr="005117B1">
        <w:rPr>
          <w:rFonts w:ascii="Times New Roman" w:hAnsi="Times New Roman" w:cs="Times New Roman"/>
        </w:rPr>
        <w:t xml:space="preserve">_____________________________________________________________________ </w:t>
      </w:r>
    </w:p>
    <w:p w14:paraId="61E57A0E" w14:textId="77777777" w:rsidR="009E0703" w:rsidRPr="005117B1" w:rsidRDefault="009E0703" w:rsidP="009E0703">
      <w:pPr>
        <w:pStyle w:val="ListParagraph"/>
        <w:rPr>
          <w:rFonts w:ascii="Times New Roman" w:hAnsi="Times New Roman" w:cs="Times New Roman"/>
        </w:rPr>
      </w:pPr>
    </w:p>
    <w:p w14:paraId="75EBEF9D" w14:textId="12DA639C" w:rsidR="009E0703" w:rsidRPr="005117B1" w:rsidRDefault="001776CA" w:rsidP="009E0703">
      <w:pPr>
        <w:pStyle w:val="ListParagraph"/>
        <w:tabs>
          <w:tab w:val="left" w:pos="360"/>
        </w:tabs>
        <w:rPr>
          <w:rFonts w:ascii="Times New Roman" w:hAnsi="Times New Roman" w:cs="Times New Roman"/>
          <w:lang w:val="es-MX"/>
        </w:rPr>
      </w:pPr>
      <w:r w:rsidRPr="005117B1">
        <w:rPr>
          <w:rFonts w:ascii="Times New Roman" w:hAnsi="Times New Roman" w:cs="Times New Roman"/>
          <w:lang w:val="es-MX"/>
        </w:rPr>
        <w:t>Nombre de la (s) persona (s) que desean dar el siguiente regalo al Centro de Artes Culturales</w:t>
      </w:r>
    </w:p>
    <w:p w14:paraId="693E0E5B" w14:textId="77777777" w:rsidR="009E0703" w:rsidRPr="005117B1" w:rsidRDefault="009E0703" w:rsidP="009E0703">
      <w:pPr>
        <w:pStyle w:val="ListParagraph"/>
        <w:tabs>
          <w:tab w:val="left" w:pos="360"/>
        </w:tabs>
        <w:rPr>
          <w:rFonts w:ascii="Times New Roman" w:hAnsi="Times New Roman" w:cs="Times New Roman"/>
          <w:lang w:val="es-MX"/>
        </w:rPr>
      </w:pPr>
    </w:p>
    <w:p w14:paraId="4B1F1B5B" w14:textId="77777777" w:rsidR="009E0703" w:rsidRPr="005117B1" w:rsidRDefault="009E0703" w:rsidP="009E0703">
      <w:pPr>
        <w:pStyle w:val="ListParagraph"/>
        <w:numPr>
          <w:ilvl w:val="0"/>
          <w:numId w:val="1"/>
        </w:numPr>
        <w:tabs>
          <w:tab w:val="left" w:pos="360"/>
        </w:tabs>
        <w:rPr>
          <w:rFonts w:ascii="Times New Roman" w:hAnsi="Times New Roman" w:cs="Times New Roman"/>
        </w:rPr>
      </w:pPr>
      <w:r w:rsidRPr="005117B1">
        <w:rPr>
          <w:rFonts w:ascii="Times New Roman" w:hAnsi="Times New Roman" w:cs="Times New Roman"/>
        </w:rPr>
        <w:t xml:space="preserve">_____________________________________________________________________ </w:t>
      </w:r>
    </w:p>
    <w:p w14:paraId="0B386CF3" w14:textId="35696F38" w:rsidR="009E0703" w:rsidRPr="005117B1" w:rsidRDefault="001776CA" w:rsidP="009E0703">
      <w:pPr>
        <w:pStyle w:val="ListParagraph"/>
        <w:tabs>
          <w:tab w:val="left" w:pos="360"/>
        </w:tabs>
        <w:rPr>
          <w:rFonts w:ascii="Times New Roman" w:hAnsi="Times New Roman" w:cs="Times New Roman"/>
          <w:lang w:val="es-MX"/>
        </w:rPr>
      </w:pPr>
      <w:r w:rsidRPr="005117B1">
        <w:rPr>
          <w:rFonts w:ascii="Times New Roman" w:hAnsi="Times New Roman" w:cs="Times New Roman"/>
          <w:lang w:val="es-MX"/>
        </w:rPr>
        <w:t>Descripción del regalo</w:t>
      </w:r>
    </w:p>
    <w:p w14:paraId="4FE26399" w14:textId="77777777" w:rsidR="009E0703" w:rsidRPr="005117B1" w:rsidRDefault="009E0703" w:rsidP="009E0703">
      <w:pPr>
        <w:pStyle w:val="ListParagraph"/>
        <w:tabs>
          <w:tab w:val="left" w:pos="360"/>
        </w:tabs>
        <w:rPr>
          <w:rFonts w:ascii="Times New Roman" w:hAnsi="Times New Roman" w:cs="Times New Roman"/>
          <w:lang w:val="es-MX"/>
        </w:rPr>
      </w:pPr>
    </w:p>
    <w:p w14:paraId="7CEA21AF" w14:textId="0EB85004" w:rsidR="009E0703" w:rsidRPr="005117B1" w:rsidRDefault="009E0703" w:rsidP="009E0703">
      <w:pPr>
        <w:pStyle w:val="ListParagraph"/>
        <w:tabs>
          <w:tab w:val="left" w:pos="360"/>
        </w:tabs>
        <w:rPr>
          <w:rFonts w:ascii="Times New Roman" w:hAnsi="Times New Roman" w:cs="Times New Roman"/>
          <w:lang w:val="es-MX"/>
        </w:rPr>
      </w:pPr>
      <w:r w:rsidRPr="005117B1">
        <w:rPr>
          <w:rFonts w:ascii="Times New Roman" w:hAnsi="Times New Roman" w:cs="Times New Roman"/>
          <w:lang w:val="es-MX"/>
        </w:rPr>
        <w:t xml:space="preserve">_____________________________________________________________________ </w:t>
      </w:r>
    </w:p>
    <w:p w14:paraId="57EEC397" w14:textId="77777777" w:rsidR="009E0703" w:rsidRPr="005117B1" w:rsidRDefault="009E0703" w:rsidP="009E0703">
      <w:pPr>
        <w:pStyle w:val="ListParagraph"/>
        <w:tabs>
          <w:tab w:val="left" w:pos="360"/>
        </w:tabs>
        <w:rPr>
          <w:rFonts w:ascii="Times New Roman" w:hAnsi="Times New Roman" w:cs="Times New Roman"/>
          <w:lang w:val="es-MX"/>
        </w:rPr>
      </w:pPr>
    </w:p>
    <w:p w14:paraId="458CF95E" w14:textId="3B13BCA0" w:rsidR="009E0703" w:rsidRPr="005117B1" w:rsidRDefault="009E0703" w:rsidP="009E0703">
      <w:pPr>
        <w:pStyle w:val="ListParagraph"/>
        <w:tabs>
          <w:tab w:val="left" w:pos="360"/>
        </w:tabs>
        <w:rPr>
          <w:rFonts w:ascii="Times New Roman" w:hAnsi="Times New Roman" w:cs="Times New Roman"/>
        </w:rPr>
      </w:pPr>
      <w:r w:rsidRPr="005117B1">
        <w:rPr>
          <w:rFonts w:ascii="Times New Roman" w:hAnsi="Times New Roman" w:cs="Times New Roman"/>
        </w:rPr>
        <w:t>_____________________________________________________________________</w:t>
      </w:r>
    </w:p>
    <w:p w14:paraId="7F380A02" w14:textId="77777777" w:rsidR="009E0703" w:rsidRPr="005117B1" w:rsidRDefault="009E0703" w:rsidP="009E0703">
      <w:pPr>
        <w:pStyle w:val="ListParagraph"/>
        <w:tabs>
          <w:tab w:val="left" w:pos="360"/>
        </w:tabs>
        <w:rPr>
          <w:rFonts w:ascii="Times New Roman" w:hAnsi="Times New Roman" w:cs="Times New Roman"/>
        </w:rPr>
      </w:pPr>
    </w:p>
    <w:p w14:paraId="70AD969C" w14:textId="68613960" w:rsidR="009E0703" w:rsidRPr="005117B1" w:rsidRDefault="001776CA" w:rsidP="001776CA">
      <w:pPr>
        <w:pStyle w:val="ListParagraph"/>
        <w:numPr>
          <w:ilvl w:val="0"/>
          <w:numId w:val="1"/>
        </w:numPr>
        <w:tabs>
          <w:tab w:val="left" w:pos="360"/>
        </w:tabs>
        <w:rPr>
          <w:rFonts w:ascii="Times New Roman" w:hAnsi="Times New Roman" w:cs="Times New Roman"/>
          <w:lang w:val="es-MX"/>
        </w:rPr>
      </w:pPr>
      <w:r w:rsidRPr="005117B1">
        <w:rPr>
          <w:rFonts w:ascii="Times New Roman" w:hAnsi="Times New Roman" w:cs="Times New Roman"/>
          <w:lang w:val="es-MX"/>
        </w:rPr>
        <w:t>Anticipamos que el regalo se utilizará de la siguiente manera o se colocará en la siguiente ubicación:</w:t>
      </w:r>
    </w:p>
    <w:p w14:paraId="27581612" w14:textId="373E6B77" w:rsidR="009E0703" w:rsidRPr="005117B1" w:rsidRDefault="009E0703" w:rsidP="009E0703">
      <w:pPr>
        <w:pStyle w:val="ListParagraph"/>
        <w:tabs>
          <w:tab w:val="left" w:pos="360"/>
        </w:tabs>
        <w:rPr>
          <w:rFonts w:ascii="Times New Roman" w:hAnsi="Times New Roman" w:cs="Times New Roman"/>
        </w:rPr>
      </w:pPr>
      <w:r w:rsidRPr="005117B1">
        <w:rPr>
          <w:rFonts w:ascii="Times New Roman" w:hAnsi="Times New Roman" w:cs="Times New Roman"/>
        </w:rPr>
        <w:t>_____________________________________________________________________</w:t>
      </w:r>
    </w:p>
    <w:p w14:paraId="0C92B321" w14:textId="77777777" w:rsidR="009E0703" w:rsidRPr="005117B1" w:rsidRDefault="009E0703" w:rsidP="009E0703">
      <w:pPr>
        <w:tabs>
          <w:tab w:val="left" w:pos="360"/>
        </w:tabs>
        <w:rPr>
          <w:rFonts w:ascii="Times New Roman" w:hAnsi="Times New Roman" w:cs="Times New Roman"/>
        </w:rPr>
      </w:pPr>
    </w:p>
    <w:p w14:paraId="0F9AA8F0" w14:textId="1684677C" w:rsidR="009E0703" w:rsidRPr="005117B1" w:rsidRDefault="001776CA" w:rsidP="001776CA">
      <w:pPr>
        <w:pStyle w:val="ListParagraph"/>
        <w:numPr>
          <w:ilvl w:val="0"/>
          <w:numId w:val="1"/>
        </w:numPr>
        <w:tabs>
          <w:tab w:val="left" w:pos="360"/>
        </w:tabs>
        <w:rPr>
          <w:rFonts w:ascii="Times New Roman" w:hAnsi="Times New Roman" w:cs="Times New Roman"/>
          <w:lang w:val="es-MX"/>
        </w:rPr>
      </w:pPr>
      <w:r w:rsidRPr="005117B1">
        <w:rPr>
          <w:rFonts w:ascii="Times New Roman" w:hAnsi="Times New Roman" w:cs="Times New Roman"/>
          <w:lang w:val="es-MX"/>
        </w:rPr>
        <w:t xml:space="preserve"> </w:t>
      </w:r>
      <w:proofErr w:type="gramStart"/>
      <w:r w:rsidRPr="005117B1">
        <w:rPr>
          <w:rFonts w:ascii="Times New Roman" w:hAnsi="Times New Roman" w:cs="Times New Roman"/>
          <w:lang w:val="es-MX"/>
        </w:rPr>
        <w:t>La persona a contactar</w:t>
      </w:r>
      <w:proofErr w:type="gramEnd"/>
      <w:r w:rsidRPr="005117B1">
        <w:rPr>
          <w:rFonts w:ascii="Times New Roman" w:hAnsi="Times New Roman" w:cs="Times New Roman"/>
          <w:lang w:val="es-MX"/>
        </w:rPr>
        <w:t xml:space="preserve"> si hay preguntas es:</w:t>
      </w:r>
    </w:p>
    <w:p w14:paraId="3B4FBD3B" w14:textId="77777777" w:rsidR="009E0703" w:rsidRPr="005117B1" w:rsidRDefault="009E0703" w:rsidP="009E0703">
      <w:pPr>
        <w:pStyle w:val="ListParagraph"/>
        <w:rPr>
          <w:rFonts w:ascii="Times New Roman" w:hAnsi="Times New Roman" w:cs="Times New Roman"/>
          <w:lang w:val="es-MX"/>
        </w:rPr>
      </w:pPr>
    </w:p>
    <w:p w14:paraId="14B5854F" w14:textId="1A8C3359" w:rsidR="009E0703" w:rsidRPr="005117B1" w:rsidRDefault="009E0703" w:rsidP="009E0703">
      <w:pPr>
        <w:pStyle w:val="ListParagraph"/>
        <w:tabs>
          <w:tab w:val="left" w:pos="360"/>
        </w:tabs>
        <w:rPr>
          <w:rFonts w:ascii="Times New Roman" w:hAnsi="Times New Roman" w:cs="Times New Roman"/>
        </w:rPr>
      </w:pPr>
      <w:r w:rsidRPr="005117B1">
        <w:rPr>
          <w:rFonts w:ascii="Times New Roman" w:hAnsi="Times New Roman" w:cs="Times New Roman"/>
        </w:rPr>
        <w:t>________________________________________________________________________</w:t>
      </w:r>
    </w:p>
    <w:p w14:paraId="1DF3D2C2" w14:textId="73FBC8C3" w:rsidR="009E0703" w:rsidRPr="005117B1" w:rsidRDefault="001776CA" w:rsidP="009E0703">
      <w:pPr>
        <w:tabs>
          <w:tab w:val="left" w:pos="360"/>
        </w:tabs>
        <w:ind w:left="360"/>
        <w:rPr>
          <w:rFonts w:ascii="Times New Roman" w:hAnsi="Times New Roman" w:cs="Times New Roman"/>
        </w:rPr>
      </w:pPr>
      <w:proofErr w:type="spellStart"/>
      <w:r w:rsidRPr="005117B1">
        <w:rPr>
          <w:rFonts w:ascii="Times New Roman" w:hAnsi="Times New Roman" w:cs="Times New Roman"/>
        </w:rPr>
        <w:t>Nombre</w:t>
      </w:r>
      <w:proofErr w:type="spellEnd"/>
    </w:p>
    <w:p w14:paraId="6FE239EF" w14:textId="54D58247" w:rsidR="009E0703" w:rsidRPr="005117B1" w:rsidRDefault="009E0703" w:rsidP="009E0703">
      <w:pPr>
        <w:tabs>
          <w:tab w:val="left" w:pos="360"/>
        </w:tabs>
        <w:ind w:left="360"/>
        <w:rPr>
          <w:rFonts w:ascii="Times New Roman" w:hAnsi="Times New Roman" w:cs="Times New Roman"/>
        </w:rPr>
      </w:pPr>
      <w:r w:rsidRPr="005117B1">
        <w:rPr>
          <w:rFonts w:ascii="Times New Roman" w:hAnsi="Times New Roman" w:cs="Times New Roman"/>
        </w:rPr>
        <w:t xml:space="preserve"> __________________________________________ </w:t>
      </w:r>
    </w:p>
    <w:p w14:paraId="6432117D" w14:textId="46C3D4DB" w:rsidR="009E0703" w:rsidRPr="005117B1" w:rsidRDefault="001776CA" w:rsidP="009E0703">
      <w:pPr>
        <w:tabs>
          <w:tab w:val="left" w:pos="360"/>
        </w:tabs>
        <w:ind w:left="360"/>
        <w:rPr>
          <w:rFonts w:ascii="Times New Roman" w:hAnsi="Times New Roman" w:cs="Times New Roman"/>
        </w:rPr>
      </w:pPr>
      <w:proofErr w:type="spellStart"/>
      <w:r w:rsidRPr="005117B1">
        <w:rPr>
          <w:rFonts w:ascii="Times New Roman" w:hAnsi="Times New Roman" w:cs="Times New Roman"/>
        </w:rPr>
        <w:t>Teléfono</w:t>
      </w:r>
      <w:proofErr w:type="spellEnd"/>
    </w:p>
    <w:p w14:paraId="77DFF387" w14:textId="77777777" w:rsidR="009E0703" w:rsidRPr="005117B1" w:rsidRDefault="009E0703" w:rsidP="009E0703">
      <w:pPr>
        <w:tabs>
          <w:tab w:val="left" w:pos="360"/>
        </w:tabs>
        <w:ind w:left="360"/>
        <w:rPr>
          <w:rFonts w:ascii="Times New Roman" w:hAnsi="Times New Roman" w:cs="Times New Roman"/>
        </w:rPr>
      </w:pPr>
      <w:r w:rsidRPr="005117B1">
        <w:rPr>
          <w:rFonts w:ascii="Times New Roman" w:hAnsi="Times New Roman" w:cs="Times New Roman"/>
        </w:rPr>
        <w:t>_______________________________________________________________________</w:t>
      </w:r>
    </w:p>
    <w:p w14:paraId="0DE2E20C" w14:textId="22831C2B" w:rsidR="009E0703" w:rsidRPr="005117B1" w:rsidRDefault="001776CA" w:rsidP="009E0703">
      <w:pPr>
        <w:tabs>
          <w:tab w:val="left" w:pos="360"/>
        </w:tabs>
        <w:ind w:left="360"/>
        <w:rPr>
          <w:rFonts w:ascii="Times New Roman" w:hAnsi="Times New Roman" w:cs="Times New Roman"/>
        </w:rPr>
      </w:pPr>
      <w:proofErr w:type="spellStart"/>
      <w:r w:rsidRPr="005117B1">
        <w:rPr>
          <w:rFonts w:ascii="Times New Roman" w:hAnsi="Times New Roman" w:cs="Times New Roman"/>
        </w:rPr>
        <w:t>Dirección</w:t>
      </w:r>
      <w:proofErr w:type="spellEnd"/>
    </w:p>
    <w:p w14:paraId="4344136E" w14:textId="25AA35E9" w:rsidR="009E0703" w:rsidRPr="005117B1" w:rsidRDefault="009E0703" w:rsidP="009E0703">
      <w:pPr>
        <w:tabs>
          <w:tab w:val="left" w:pos="360"/>
        </w:tabs>
        <w:ind w:left="360"/>
        <w:rPr>
          <w:rFonts w:ascii="Times New Roman" w:hAnsi="Times New Roman" w:cs="Times New Roman"/>
        </w:rPr>
      </w:pPr>
      <w:r w:rsidRPr="005117B1">
        <w:rPr>
          <w:rFonts w:ascii="Times New Roman" w:hAnsi="Times New Roman" w:cs="Times New Roman"/>
        </w:rPr>
        <w:t xml:space="preserve"> _______________________________________________________________________</w:t>
      </w:r>
    </w:p>
    <w:p w14:paraId="34E03D9F" w14:textId="6B9D78FB" w:rsidR="009E0703" w:rsidRPr="005117B1" w:rsidRDefault="009E0703" w:rsidP="009E0703">
      <w:pPr>
        <w:tabs>
          <w:tab w:val="left" w:pos="360"/>
        </w:tabs>
        <w:ind w:left="360"/>
        <w:rPr>
          <w:rFonts w:ascii="Times New Roman" w:hAnsi="Times New Roman" w:cs="Times New Roman"/>
          <w:color w:val="0070C0"/>
          <w:sz w:val="32"/>
        </w:rPr>
      </w:pPr>
      <w:r w:rsidRPr="005117B1">
        <w:rPr>
          <w:rFonts w:ascii="Times New Roman" w:hAnsi="Times New Roman" w:cs="Times New Roman"/>
        </w:rPr>
        <w:t xml:space="preserve"> C</w:t>
      </w:r>
      <w:r w:rsidR="001776CA" w:rsidRPr="005117B1">
        <w:rPr>
          <w:rFonts w:ascii="Times New Roman" w:hAnsi="Times New Roman" w:cs="Times New Roman"/>
        </w:rPr>
        <w:t xml:space="preserve">iudad, </w:t>
      </w:r>
      <w:proofErr w:type="gramStart"/>
      <w:r w:rsidR="001776CA" w:rsidRPr="005117B1">
        <w:rPr>
          <w:rFonts w:ascii="Times New Roman" w:hAnsi="Times New Roman" w:cs="Times New Roman"/>
        </w:rPr>
        <w:t xml:space="preserve">Estado, </w:t>
      </w:r>
      <w:r w:rsidRPr="005117B1">
        <w:rPr>
          <w:rFonts w:ascii="Times New Roman" w:hAnsi="Times New Roman" w:cs="Times New Roman"/>
        </w:rPr>
        <w:t xml:space="preserve"> </w:t>
      </w:r>
      <w:proofErr w:type="spellStart"/>
      <w:r w:rsidR="001776CA" w:rsidRPr="005117B1">
        <w:rPr>
          <w:rFonts w:ascii="Times New Roman" w:hAnsi="Times New Roman" w:cs="Times New Roman"/>
        </w:rPr>
        <w:t>Codigo</w:t>
      </w:r>
      <w:proofErr w:type="spellEnd"/>
      <w:proofErr w:type="gramEnd"/>
      <w:r w:rsidR="001776CA" w:rsidRPr="005117B1">
        <w:rPr>
          <w:rFonts w:ascii="Times New Roman" w:hAnsi="Times New Roman" w:cs="Times New Roman"/>
        </w:rPr>
        <w:t xml:space="preserve"> Postal</w:t>
      </w:r>
    </w:p>
    <w:sectPr w:rsidR="009E0703" w:rsidRPr="0051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B3E74"/>
    <w:multiLevelType w:val="hybridMultilevel"/>
    <w:tmpl w:val="1EBA3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03"/>
    <w:rsid w:val="001776CA"/>
    <w:rsid w:val="004923B0"/>
    <w:rsid w:val="005117B1"/>
    <w:rsid w:val="0057045B"/>
    <w:rsid w:val="00627BE2"/>
    <w:rsid w:val="00732514"/>
    <w:rsid w:val="00810FEB"/>
    <w:rsid w:val="009E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4C77"/>
  <w15:chartTrackingRefBased/>
  <w15:docId w15:val="{81C7DC7C-EFA3-46BB-889B-A94215C5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Porras</dc:creator>
  <cp:keywords/>
  <dc:description/>
  <cp:lastModifiedBy>Daniela Porras</cp:lastModifiedBy>
  <cp:revision>1</cp:revision>
  <cp:lastPrinted>2018-08-21T19:59:00Z</cp:lastPrinted>
  <dcterms:created xsi:type="dcterms:W3CDTF">2018-08-21T17:22:00Z</dcterms:created>
  <dcterms:modified xsi:type="dcterms:W3CDTF">2018-08-21T20:14:00Z</dcterms:modified>
</cp:coreProperties>
</file>